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C7818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860C9AF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培训日程</w:t>
      </w:r>
    </w:p>
    <w:p w14:paraId="193B2048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5579" w:type="pct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056"/>
        <w:gridCol w:w="2460"/>
        <w:gridCol w:w="4415"/>
      </w:tblGrid>
      <w:tr w14:paraId="31DC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85" w:type="pct"/>
            <w:gridSpan w:val="2"/>
            <w:vAlign w:val="center"/>
          </w:tcPr>
          <w:p w14:paraId="58C349A8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日  期</w:t>
            </w:r>
          </w:p>
        </w:tc>
        <w:tc>
          <w:tcPr>
            <w:tcW w:w="1293" w:type="pct"/>
            <w:vAlign w:val="center"/>
          </w:tcPr>
          <w:p w14:paraId="768D4488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间</w:t>
            </w:r>
          </w:p>
        </w:tc>
        <w:tc>
          <w:tcPr>
            <w:tcW w:w="2321" w:type="pct"/>
            <w:vAlign w:val="center"/>
          </w:tcPr>
          <w:p w14:paraId="0FD706B8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培训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</w:tr>
      <w:tr w14:paraId="217C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9" w:type="pct"/>
            <w:vAlign w:val="center"/>
          </w:tcPr>
          <w:p w14:paraId="5E42B62A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12月4日</w:t>
            </w:r>
          </w:p>
        </w:tc>
        <w:tc>
          <w:tcPr>
            <w:tcW w:w="555" w:type="pct"/>
            <w:vAlign w:val="center"/>
          </w:tcPr>
          <w:p w14:paraId="48E81F20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全天</w:t>
            </w:r>
          </w:p>
        </w:tc>
        <w:tc>
          <w:tcPr>
            <w:tcW w:w="1293" w:type="pct"/>
            <w:vAlign w:val="center"/>
          </w:tcPr>
          <w:p w14:paraId="128C5853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10:00-19:30</w:t>
            </w:r>
          </w:p>
        </w:tc>
        <w:tc>
          <w:tcPr>
            <w:tcW w:w="2321" w:type="pct"/>
            <w:vAlign w:val="center"/>
          </w:tcPr>
          <w:p w14:paraId="6EFF88AE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报到（维也纳酒店）</w:t>
            </w:r>
          </w:p>
        </w:tc>
      </w:tr>
      <w:tr w14:paraId="0AB2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29" w:type="pct"/>
            <w:vMerge w:val="restart"/>
            <w:vAlign w:val="center"/>
          </w:tcPr>
          <w:p w14:paraId="5A6D48F4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12月5日</w:t>
            </w:r>
          </w:p>
        </w:tc>
        <w:tc>
          <w:tcPr>
            <w:tcW w:w="555" w:type="pct"/>
            <w:vMerge w:val="restart"/>
            <w:vAlign w:val="center"/>
          </w:tcPr>
          <w:p w14:paraId="7D0E4BE4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上午</w:t>
            </w:r>
          </w:p>
        </w:tc>
        <w:tc>
          <w:tcPr>
            <w:tcW w:w="1293" w:type="pct"/>
            <w:vAlign w:val="center"/>
          </w:tcPr>
          <w:p w14:paraId="50EE585D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10:00-10:50</w:t>
            </w:r>
          </w:p>
        </w:tc>
        <w:tc>
          <w:tcPr>
            <w:tcW w:w="2321" w:type="pct"/>
            <w:vAlign w:val="center"/>
          </w:tcPr>
          <w:p w14:paraId="208FBBCE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开幕式</w:t>
            </w:r>
          </w:p>
          <w:p w14:paraId="3C8C2F3D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（新疆生地所报告厅）</w:t>
            </w:r>
          </w:p>
        </w:tc>
      </w:tr>
      <w:tr w14:paraId="4FD4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29" w:type="pct"/>
            <w:vMerge w:val="continue"/>
            <w:vAlign w:val="center"/>
          </w:tcPr>
          <w:p w14:paraId="75080149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pct"/>
            <w:vMerge w:val="continue"/>
            <w:vAlign w:val="center"/>
          </w:tcPr>
          <w:p w14:paraId="27960842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93" w:type="pct"/>
            <w:vAlign w:val="center"/>
          </w:tcPr>
          <w:p w14:paraId="45F866F7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10:50-12:10</w:t>
            </w:r>
          </w:p>
        </w:tc>
        <w:tc>
          <w:tcPr>
            <w:tcW w:w="2321" w:type="pct"/>
            <w:vAlign w:val="center"/>
          </w:tcPr>
          <w:p w14:paraId="249B30EF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主旨报告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（2场）</w:t>
            </w:r>
          </w:p>
        </w:tc>
      </w:tr>
      <w:tr w14:paraId="4E2F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29" w:type="pct"/>
            <w:vMerge w:val="continue"/>
            <w:vAlign w:val="center"/>
          </w:tcPr>
          <w:p w14:paraId="2C23802C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pct"/>
            <w:vMerge w:val="continue"/>
            <w:vAlign w:val="center"/>
          </w:tcPr>
          <w:p w14:paraId="272D4D39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93" w:type="pct"/>
            <w:vAlign w:val="center"/>
          </w:tcPr>
          <w:p w14:paraId="745F3B60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12:10-12:30</w:t>
            </w:r>
          </w:p>
        </w:tc>
        <w:tc>
          <w:tcPr>
            <w:tcW w:w="2321" w:type="pct"/>
            <w:vAlign w:val="center"/>
          </w:tcPr>
          <w:p w14:paraId="43FDEFDC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参会人员合影</w:t>
            </w:r>
          </w:p>
        </w:tc>
      </w:tr>
      <w:tr w14:paraId="4625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29" w:type="pct"/>
            <w:vMerge w:val="continue"/>
            <w:vAlign w:val="center"/>
          </w:tcPr>
          <w:p w14:paraId="320B7E4A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pct"/>
            <w:vMerge w:val="continue"/>
            <w:vAlign w:val="center"/>
          </w:tcPr>
          <w:p w14:paraId="04587AD7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93" w:type="pct"/>
            <w:vAlign w:val="center"/>
          </w:tcPr>
          <w:p w14:paraId="0612C801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12:30-13: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321" w:type="pct"/>
            <w:vAlign w:val="center"/>
          </w:tcPr>
          <w:p w14:paraId="06A400A4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参观新疆自然博物馆</w:t>
            </w:r>
          </w:p>
        </w:tc>
      </w:tr>
      <w:tr w14:paraId="5E71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29" w:type="pct"/>
            <w:vMerge w:val="continue"/>
            <w:vAlign w:val="center"/>
          </w:tcPr>
          <w:p w14:paraId="701C3274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B209942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中午</w:t>
            </w:r>
          </w:p>
        </w:tc>
        <w:tc>
          <w:tcPr>
            <w:tcW w:w="1293" w:type="pct"/>
            <w:vAlign w:val="center"/>
          </w:tcPr>
          <w:p w14:paraId="5CB361A3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0-16: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2321" w:type="pct"/>
            <w:vAlign w:val="center"/>
          </w:tcPr>
          <w:p w14:paraId="5A780BDD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自助午餐，午休</w:t>
            </w:r>
          </w:p>
        </w:tc>
      </w:tr>
      <w:tr w14:paraId="628C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9" w:type="pct"/>
            <w:vMerge w:val="continue"/>
            <w:vAlign w:val="center"/>
          </w:tcPr>
          <w:p w14:paraId="060AA2E9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78D150B1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下午</w:t>
            </w:r>
          </w:p>
        </w:tc>
        <w:tc>
          <w:tcPr>
            <w:tcW w:w="1293" w:type="pct"/>
            <w:vAlign w:val="center"/>
          </w:tcPr>
          <w:p w14:paraId="5CFCE406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16:00-19:30</w:t>
            </w:r>
          </w:p>
        </w:tc>
        <w:tc>
          <w:tcPr>
            <w:tcW w:w="2321" w:type="pct"/>
            <w:vAlign w:val="center"/>
          </w:tcPr>
          <w:p w14:paraId="4797BCD3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专题报告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（6场）</w:t>
            </w:r>
          </w:p>
        </w:tc>
      </w:tr>
      <w:tr w14:paraId="7CD0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29" w:type="pct"/>
            <w:vAlign w:val="center"/>
          </w:tcPr>
          <w:p w14:paraId="43FE8815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12月6日</w:t>
            </w:r>
          </w:p>
        </w:tc>
        <w:tc>
          <w:tcPr>
            <w:tcW w:w="555" w:type="pct"/>
            <w:vAlign w:val="center"/>
          </w:tcPr>
          <w:p w14:paraId="0EB1A577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上午</w:t>
            </w:r>
          </w:p>
        </w:tc>
        <w:tc>
          <w:tcPr>
            <w:tcW w:w="1293" w:type="pct"/>
            <w:vAlign w:val="center"/>
          </w:tcPr>
          <w:p w14:paraId="29F20DBF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321" w:type="pct"/>
            <w:vAlign w:val="center"/>
          </w:tcPr>
          <w:p w14:paraId="0BF4B219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现场教学</w:t>
            </w:r>
          </w:p>
          <w:p w14:paraId="0504FD2E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阜康市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新疆生地所阜康站</w:t>
            </w:r>
          </w:p>
          <w:p w14:paraId="513E8A3B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昌吉市：</w:t>
            </w:r>
            <w:r>
              <w:rPr>
                <w:rFonts w:hint="default" w:ascii="仿宋_GB2312" w:hAnsi="仿宋_GB2312" w:eastAsia="仿宋_GB2312" w:cs="仿宋_GB2312"/>
                <w:spacing w:val="-17"/>
                <w:sz w:val="32"/>
                <w:szCs w:val="32"/>
                <w:lang w:val="en-US" w:eastAsia="zh-CN"/>
              </w:rPr>
              <w:t>新疆慧尔农业集团股份有限公司</w:t>
            </w:r>
          </w:p>
        </w:tc>
      </w:tr>
      <w:tr w14:paraId="62E3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9" w:type="pct"/>
            <w:vAlign w:val="center"/>
          </w:tcPr>
          <w:p w14:paraId="2658D5FB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12月7日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40BE31D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下午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2D811B6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321" w:type="pct"/>
            <w:shd w:val="clear" w:color="auto" w:fill="auto"/>
            <w:vAlign w:val="center"/>
          </w:tcPr>
          <w:p w14:paraId="02EF7C34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现场教学</w:t>
            </w:r>
          </w:p>
          <w:p w14:paraId="08C99B0B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玛纳斯县：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新疆心连心能源化工有限公司</w:t>
            </w:r>
          </w:p>
        </w:tc>
      </w:tr>
      <w:tr w14:paraId="090D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29" w:type="pct"/>
            <w:vAlign w:val="center"/>
          </w:tcPr>
          <w:p w14:paraId="3C97A6D7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12月8日</w:t>
            </w:r>
          </w:p>
        </w:tc>
        <w:tc>
          <w:tcPr>
            <w:tcW w:w="555" w:type="pct"/>
            <w:vAlign w:val="center"/>
          </w:tcPr>
          <w:p w14:paraId="7A5DEFE2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全天</w:t>
            </w:r>
          </w:p>
        </w:tc>
        <w:tc>
          <w:tcPr>
            <w:tcW w:w="1293" w:type="pct"/>
            <w:vAlign w:val="center"/>
          </w:tcPr>
          <w:p w14:paraId="4F71830E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21" w:type="pct"/>
            <w:vAlign w:val="center"/>
          </w:tcPr>
          <w:p w14:paraId="4B3DE1B2"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人员离会</w:t>
            </w:r>
          </w:p>
        </w:tc>
      </w:tr>
    </w:tbl>
    <w:p w14:paraId="50E65877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26868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66933"/>
    <w:rsid w:val="0406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UserStyle_0"/>
    <w:basedOn w:val="1"/>
    <w:qFormat/>
    <w:uiPriority w:val="0"/>
    <w:pPr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2025-11-21T09:56:00Z</dcterms:created>
  <dc:creator>NIEENZE!</dc:creator>
  <cp:lastModifiedBy>NIEENZE!</cp:lastModifiedBy>
  <dcterms:modified xsi:type="dcterms:W3CDTF">2025-11-21T09:57:00Z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75E8D42818674C46905AEE2671D57EB3_11</vt:lpwstr>
  </property>
  <property fmtid="{D5CDD505-2E9C-101B-9397-08002B2CF9AE}" pid="4" name="KSOTemplateDocerSaveRecord">
    <vt:lpwstr>eyJoZGlkIjoiOTQzOWRkZmFiMDdjOWY1MmNjNWViOWVlMGJiNjVkNWMiLCJ1c2VySWQiOiIyMjU2NjE2ODUifQ==</vt:lpwstr>
  </property>
</Properties>
</file>